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476" w:rsidRPr="001D66B6" w:rsidRDefault="00226476" w:rsidP="00226476">
      <w:pPr>
        <w:jc w:val="center"/>
        <w:rPr>
          <w:b/>
        </w:rPr>
      </w:pPr>
      <w:r w:rsidRPr="001D66B6">
        <w:rPr>
          <w:b/>
        </w:rPr>
        <w:t>ПУБЛИЧНАЯ ОФЕРТА</w:t>
      </w:r>
    </w:p>
    <w:p w:rsidR="00226476" w:rsidRPr="001D66B6" w:rsidRDefault="00226476" w:rsidP="00226476">
      <w:pPr>
        <w:jc w:val="center"/>
        <w:rPr>
          <w:b/>
        </w:rPr>
      </w:pPr>
      <w:r w:rsidRPr="001D66B6">
        <w:rPr>
          <w:b/>
        </w:rPr>
        <w:t>на предоставление услуг связи для целей кабельного вещания (</w:t>
      </w:r>
      <w:r w:rsidRPr="001D66B6">
        <w:rPr>
          <w:b/>
          <w:lang w:val="en-US"/>
        </w:rPr>
        <w:t>IPTV</w:t>
      </w:r>
      <w:r w:rsidRPr="001D66B6">
        <w:rPr>
          <w:b/>
        </w:rPr>
        <w:t>)</w:t>
      </w:r>
    </w:p>
    <w:p w:rsidR="00226476" w:rsidRPr="001D66B6" w:rsidRDefault="00226476" w:rsidP="00226476">
      <w:pPr>
        <w:jc w:val="both"/>
      </w:pPr>
    </w:p>
    <w:p w:rsidR="00226476" w:rsidRPr="001D66B6" w:rsidRDefault="00226476" w:rsidP="00226476">
      <w:pPr>
        <w:rPr>
          <w:b/>
          <w:bCs/>
          <w:szCs w:val="22"/>
        </w:rPr>
      </w:pPr>
      <w:r w:rsidRPr="001D66B6">
        <w:rPr>
          <w:b/>
        </w:rPr>
        <w:t>г. Москва</w:t>
      </w:r>
      <w:r w:rsidRPr="001D66B6">
        <w:rPr>
          <w:b/>
        </w:rPr>
        <w:tab/>
      </w:r>
      <w:r w:rsidRPr="001D66B6">
        <w:rPr>
          <w:b/>
        </w:rPr>
        <w:tab/>
      </w:r>
      <w:r w:rsidRPr="001D66B6">
        <w:rPr>
          <w:b/>
        </w:rPr>
        <w:tab/>
      </w:r>
      <w:r w:rsidRPr="001D66B6">
        <w:rPr>
          <w:b/>
        </w:rPr>
        <w:tab/>
      </w:r>
      <w:r w:rsidRPr="001D66B6">
        <w:rPr>
          <w:b/>
        </w:rPr>
        <w:tab/>
      </w:r>
      <w:r w:rsidRPr="001D66B6">
        <w:rPr>
          <w:b/>
        </w:rPr>
        <w:tab/>
      </w:r>
      <w:r w:rsidRPr="001D66B6">
        <w:rPr>
          <w:b/>
        </w:rPr>
        <w:tab/>
      </w:r>
      <w:r w:rsidRPr="001D66B6">
        <w:rPr>
          <w:b/>
        </w:rPr>
        <w:tab/>
      </w:r>
      <w:r w:rsidRPr="001D66B6">
        <w:rPr>
          <w:b/>
        </w:rPr>
        <w:tab/>
      </w:r>
      <w:r w:rsidRPr="001D66B6">
        <w:rPr>
          <w:b/>
          <w:bCs/>
          <w:szCs w:val="22"/>
        </w:rPr>
        <w:t>«__» _______ 201</w:t>
      </w:r>
      <w:r>
        <w:rPr>
          <w:b/>
          <w:bCs/>
          <w:szCs w:val="22"/>
        </w:rPr>
        <w:t>8</w:t>
      </w:r>
      <w:r w:rsidRPr="001D66B6">
        <w:rPr>
          <w:b/>
          <w:bCs/>
          <w:szCs w:val="22"/>
        </w:rPr>
        <w:t xml:space="preserve"> г.</w:t>
      </w:r>
    </w:p>
    <w:p w:rsidR="00226476" w:rsidRPr="001D66B6" w:rsidRDefault="00226476" w:rsidP="00226476">
      <w:pPr>
        <w:rPr>
          <w:b/>
        </w:rPr>
      </w:pPr>
    </w:p>
    <w:p w:rsidR="00226476" w:rsidRPr="001D66B6" w:rsidRDefault="00226476" w:rsidP="00226476">
      <w:pPr>
        <w:jc w:val="both"/>
      </w:pPr>
      <w:r w:rsidRPr="001D66B6">
        <w:t>ООО «ЛайфСтрим», именуемое в дальнейшем Оператор (</w:t>
      </w:r>
      <w:r w:rsidRPr="005B0A04">
        <w:t>лицензия от 08.02.2017 № 152179  на оказание телематических услуг связи, лицензия от 22.04.2014 № 151932 на оказание услуг для целей кабельного вещания</w:t>
      </w:r>
      <w:r w:rsidRPr="001D66B6">
        <w:t>), в лице Генерального директора ООО «Торговый Дом «АСТЭЙС» Мейтес Евгения Мироновича, действующего на основании агентского договора от</w:t>
      </w:r>
      <w:r w:rsidRPr="001D66B6">
        <w:rPr>
          <w:bCs/>
          <w:szCs w:val="22"/>
        </w:rPr>
        <w:t xml:space="preserve"> </w:t>
      </w:r>
      <w:r w:rsidRPr="001D66B6">
        <w:rPr>
          <w:sz w:val="22"/>
          <w:szCs w:val="22"/>
        </w:rPr>
        <w:t>«21» августа 2018 г.</w:t>
      </w:r>
      <w:r w:rsidRPr="001D66B6">
        <w:t xml:space="preserve"> № 12-17/41 и доверенности от «21» августа 2018 г. № 12-17/43, с одной стороны, и физическое лицо (далее Абонент), с другой стороны, совместно именуемые Стороны, а каждый по отдельности Сторона, заключили настоящий Договор о нижеследующем:</w:t>
      </w:r>
    </w:p>
    <w:p w:rsidR="00226476" w:rsidRPr="001D66B6" w:rsidRDefault="00226476" w:rsidP="0022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1D66B6">
        <w:rPr>
          <w:b/>
        </w:rPr>
        <w:t>ОСНОВНЫЕ ТЕРМИНЫ И ОПРЕДЕЛЕНИЯ</w:t>
      </w:r>
    </w:p>
    <w:p w:rsidR="00226476" w:rsidRPr="001D66B6" w:rsidRDefault="00226476" w:rsidP="00226476">
      <w:pPr>
        <w:jc w:val="both"/>
      </w:pPr>
      <w:r w:rsidRPr="001D66B6">
        <w:rPr>
          <w:b/>
        </w:rPr>
        <w:t xml:space="preserve">Сеть связи – </w:t>
      </w:r>
      <w:r w:rsidRPr="001D66B6">
        <w:t>сеть передачи данных.</w:t>
      </w:r>
    </w:p>
    <w:p w:rsidR="00226476" w:rsidRPr="001D66B6" w:rsidRDefault="00226476" w:rsidP="00226476">
      <w:pPr>
        <w:jc w:val="both"/>
      </w:pPr>
      <w:r w:rsidRPr="001D66B6">
        <w:rPr>
          <w:b/>
        </w:rPr>
        <w:t>Услуги</w:t>
      </w:r>
      <w:r w:rsidRPr="001D66B6">
        <w:t xml:space="preserve"> – услуги связи для целей кабельного вещания, оказываемые по настоящему Договору с использованием Сети связи.</w:t>
      </w:r>
    </w:p>
    <w:p w:rsidR="00226476" w:rsidRPr="001D66B6" w:rsidRDefault="00226476" w:rsidP="00226476">
      <w:pPr>
        <w:numPr>
          <w:ilvl w:val="1"/>
          <w:numId w:val="0"/>
        </w:numPr>
        <w:tabs>
          <w:tab w:val="num" w:pos="0"/>
        </w:tabs>
        <w:jc w:val="both"/>
      </w:pPr>
      <w:r w:rsidRPr="001D66B6">
        <w:rPr>
          <w:b/>
        </w:rPr>
        <w:t>Абонент</w:t>
      </w:r>
      <w:r w:rsidRPr="001D66B6">
        <w:t xml:space="preserve"> - физическое лицо, являющееся пользователем Услуг, с которым заключен настоящий Договор с выделением для этого уникального кода идентификации.</w:t>
      </w:r>
    </w:p>
    <w:p w:rsidR="00226476" w:rsidRPr="001D66B6" w:rsidRDefault="00226476" w:rsidP="00226476">
      <w:pPr>
        <w:numPr>
          <w:ilvl w:val="1"/>
          <w:numId w:val="0"/>
        </w:numPr>
        <w:tabs>
          <w:tab w:val="num" w:pos="0"/>
        </w:tabs>
        <w:jc w:val="both"/>
      </w:pPr>
      <w:r w:rsidRPr="001D66B6">
        <w:rPr>
          <w:b/>
        </w:rPr>
        <w:t>Абонентская линия</w:t>
      </w:r>
      <w:r w:rsidRPr="001D66B6">
        <w:t>– логическая линия связи, соединяющая средства связи Сети связи для распространения телевизионных и звуковых программ, а также других сообщений связи, через абонентскую распределительную систему с пользовательским (оконечным) оборудованием.</w:t>
      </w:r>
    </w:p>
    <w:p w:rsidR="00226476" w:rsidRPr="001D66B6" w:rsidRDefault="00226476" w:rsidP="00226476">
      <w:pPr>
        <w:numPr>
          <w:ilvl w:val="1"/>
          <w:numId w:val="0"/>
        </w:numPr>
        <w:tabs>
          <w:tab w:val="num" w:pos="0"/>
        </w:tabs>
        <w:jc w:val="both"/>
      </w:pPr>
      <w:r w:rsidRPr="001D66B6">
        <w:rPr>
          <w:b/>
        </w:rPr>
        <w:t xml:space="preserve">Абонентская распределительная система - </w:t>
      </w:r>
      <w:r w:rsidRPr="001D66B6">
        <w:t>совокупность физических цепей и технических средств, расположенных в помещении Абонента, через которую пользовательское (оконечное) оборудование подключается к средствам связи Оператора.</w:t>
      </w:r>
    </w:p>
    <w:p w:rsidR="00226476" w:rsidRPr="001D66B6" w:rsidRDefault="00226476" w:rsidP="00226476">
      <w:pPr>
        <w:numPr>
          <w:ilvl w:val="1"/>
          <w:numId w:val="0"/>
        </w:numPr>
        <w:tabs>
          <w:tab w:val="num" w:pos="0"/>
        </w:tabs>
        <w:jc w:val="both"/>
      </w:pPr>
      <w:r w:rsidRPr="001D66B6">
        <w:rPr>
          <w:b/>
        </w:rPr>
        <w:t>Пользовательское (оконечное) оборудование</w:t>
      </w:r>
      <w:r w:rsidRPr="001D66B6">
        <w:t xml:space="preserve"> – технические средства, предназначенные для приема, обработки и воспроизведения сигналов телевизионных и звуковых программ.</w:t>
      </w:r>
    </w:p>
    <w:p w:rsidR="00226476" w:rsidRPr="001D66B6" w:rsidRDefault="00226476" w:rsidP="00226476">
      <w:pPr>
        <w:numPr>
          <w:ilvl w:val="1"/>
          <w:numId w:val="0"/>
        </w:numPr>
        <w:tabs>
          <w:tab w:val="num" w:pos="0"/>
        </w:tabs>
        <w:jc w:val="both"/>
      </w:pPr>
      <w:r w:rsidRPr="001D66B6">
        <w:rPr>
          <w:b/>
        </w:rPr>
        <w:t>Предоставление Абоненту доступа к сети связи</w:t>
      </w:r>
      <w:r w:rsidRPr="001D66B6">
        <w:t xml:space="preserve"> </w:t>
      </w:r>
      <w:proofErr w:type="gramStart"/>
      <w:r w:rsidRPr="001D66B6">
        <w:t>-  совокупность</w:t>
      </w:r>
      <w:proofErr w:type="gramEnd"/>
      <w:r w:rsidRPr="001D66B6">
        <w:t xml:space="preserve"> действий Оператора, оказывающего услуги связи для целей кабельного вещания, по формированию абонентской линии и подключению с её помощью пользовательского (оконечного) оборудования к Сети связи.</w:t>
      </w:r>
    </w:p>
    <w:p w:rsidR="00226476" w:rsidRPr="001D66B6" w:rsidRDefault="00226476" w:rsidP="00226476">
      <w:pPr>
        <w:numPr>
          <w:ilvl w:val="1"/>
          <w:numId w:val="0"/>
        </w:numPr>
        <w:tabs>
          <w:tab w:val="num" w:pos="0"/>
        </w:tabs>
        <w:jc w:val="both"/>
      </w:pPr>
      <w:r w:rsidRPr="001D66B6">
        <w:rPr>
          <w:b/>
        </w:rPr>
        <w:t>Лицевой счет</w:t>
      </w:r>
      <w:r w:rsidRPr="001D66B6">
        <w:t xml:space="preserve"> – регистр аналитического учета Оператора, предназначенный для отражения в учете операций по движению денежных средств и потреблению Абонентом Услуг.</w:t>
      </w:r>
    </w:p>
    <w:p w:rsidR="00226476" w:rsidRPr="001D66B6" w:rsidRDefault="00226476" w:rsidP="00226476">
      <w:pPr>
        <w:numPr>
          <w:ilvl w:val="1"/>
          <w:numId w:val="0"/>
        </w:numPr>
        <w:tabs>
          <w:tab w:val="num" w:pos="0"/>
        </w:tabs>
        <w:jc w:val="both"/>
      </w:pPr>
      <w:r w:rsidRPr="001D66B6">
        <w:rPr>
          <w:b/>
        </w:rPr>
        <w:t>Логин</w:t>
      </w:r>
      <w:r w:rsidRPr="001D66B6">
        <w:t xml:space="preserve"> – уникальный код идентификации Абонента.</w:t>
      </w:r>
    </w:p>
    <w:p w:rsidR="00226476" w:rsidRPr="001D66B6" w:rsidRDefault="00226476" w:rsidP="00226476">
      <w:pPr>
        <w:numPr>
          <w:ilvl w:val="1"/>
          <w:numId w:val="0"/>
        </w:numPr>
        <w:tabs>
          <w:tab w:val="num" w:pos="0"/>
        </w:tabs>
        <w:jc w:val="both"/>
      </w:pPr>
      <w:r w:rsidRPr="001D66B6">
        <w:rPr>
          <w:b/>
        </w:rPr>
        <w:t>Абонентская плата</w:t>
      </w:r>
      <w:r w:rsidRPr="001D66B6">
        <w:t xml:space="preserve"> – ежемесячная плата, вносимая Абонентом за Услуги, в порядке и на условиях, предусмотренных настоящим Договором.</w:t>
      </w:r>
    </w:p>
    <w:p w:rsidR="00226476" w:rsidRPr="001D66B6" w:rsidRDefault="00226476" w:rsidP="00226476">
      <w:pPr>
        <w:numPr>
          <w:ilvl w:val="1"/>
          <w:numId w:val="0"/>
        </w:numPr>
        <w:tabs>
          <w:tab w:val="num" w:pos="0"/>
        </w:tabs>
        <w:jc w:val="both"/>
      </w:pPr>
      <w:r w:rsidRPr="001D66B6">
        <w:rPr>
          <w:b/>
        </w:rPr>
        <w:t>Личный кабинет</w:t>
      </w:r>
      <w:r w:rsidRPr="001D66B6">
        <w:t xml:space="preserve"> – </w:t>
      </w:r>
      <w:r w:rsidRPr="001D66B6">
        <w:rPr>
          <w:lang w:val="en-US"/>
        </w:rPr>
        <w:t>web</w:t>
      </w:r>
      <w:r w:rsidRPr="001D66B6">
        <w:t xml:space="preserve">-страница, входящая в систему информационно-справочного обслуживания Абонента и содержащая информацию, в том числе, о состоянии Лицевого счета. </w:t>
      </w:r>
    </w:p>
    <w:p w:rsidR="00226476" w:rsidRPr="001D66B6" w:rsidRDefault="00226476" w:rsidP="00226476">
      <w:pPr>
        <w:numPr>
          <w:ilvl w:val="1"/>
          <w:numId w:val="0"/>
        </w:numPr>
        <w:tabs>
          <w:tab w:val="num" w:pos="420"/>
        </w:tabs>
        <w:ind w:left="420" w:hanging="420"/>
      </w:pPr>
      <w:r w:rsidRPr="001D66B6">
        <w:rPr>
          <w:b/>
        </w:rPr>
        <w:t>Расчетный период</w:t>
      </w:r>
      <w:r w:rsidRPr="001D66B6">
        <w:t>- 1 (один) календарный месяц, в котором оказываются Услуги.</w:t>
      </w:r>
    </w:p>
    <w:p w:rsidR="00226476" w:rsidRPr="001D66B6" w:rsidRDefault="00226476" w:rsidP="00226476">
      <w:pPr>
        <w:numPr>
          <w:ilvl w:val="1"/>
          <w:numId w:val="0"/>
        </w:numPr>
        <w:tabs>
          <w:tab w:val="num" w:pos="420"/>
        </w:tabs>
        <w:ind w:left="420" w:hanging="420"/>
      </w:pPr>
      <w:r w:rsidRPr="001D66B6">
        <w:rPr>
          <w:b/>
        </w:rPr>
        <w:t xml:space="preserve">Поддержка Абонентской линии </w:t>
      </w:r>
      <w:r w:rsidRPr="001D66B6">
        <w:t>– поддержание работоспособности Абонентской линии Оператором.</w:t>
      </w:r>
    </w:p>
    <w:p w:rsidR="00226476" w:rsidRPr="001D66B6" w:rsidRDefault="00226476" w:rsidP="00226476">
      <w:pPr>
        <w:numPr>
          <w:ilvl w:val="1"/>
          <w:numId w:val="0"/>
        </w:numPr>
        <w:tabs>
          <w:tab w:val="num" w:pos="0"/>
        </w:tabs>
        <w:jc w:val="both"/>
      </w:pPr>
      <w:r w:rsidRPr="001D66B6">
        <w:rPr>
          <w:b/>
        </w:rPr>
        <w:t xml:space="preserve">Полномочный представитель Оператора – </w:t>
      </w:r>
      <w:r w:rsidRPr="001D66B6">
        <w:rPr>
          <w:sz w:val="22"/>
          <w:szCs w:val="22"/>
        </w:rPr>
        <w:t>Общество с ограниченной ответственностью «Торговый Дом «АСТЭЙС»</w:t>
      </w:r>
      <w:r w:rsidRPr="001D66B6">
        <w:t xml:space="preserve"> (</w:t>
      </w:r>
      <w:r w:rsidRPr="001D66B6">
        <w:rPr>
          <w:sz w:val="22"/>
          <w:szCs w:val="22"/>
        </w:rPr>
        <w:t>ООО «Торговый Дом «АСТЭЙС»</w:t>
      </w:r>
      <w:r w:rsidRPr="001D66B6">
        <w:t xml:space="preserve">), действующее на основании агентского договора от </w:t>
      </w:r>
      <w:r w:rsidRPr="001D66B6">
        <w:rPr>
          <w:sz w:val="22"/>
          <w:szCs w:val="22"/>
        </w:rPr>
        <w:t>«21» августа 2018 г.</w:t>
      </w:r>
      <w:r w:rsidRPr="001D66B6">
        <w:rPr>
          <w:b/>
          <w:bCs/>
          <w:szCs w:val="22"/>
        </w:rPr>
        <w:t xml:space="preserve"> </w:t>
      </w:r>
      <w:r w:rsidRPr="001D66B6">
        <w:t>№ 12-17/41 и доверенности от «21» августа 2018 г. № 12-17/43.</w:t>
      </w:r>
    </w:p>
    <w:p w:rsidR="00226476" w:rsidRPr="001D66B6" w:rsidRDefault="00226476" w:rsidP="00226476">
      <w:pPr>
        <w:numPr>
          <w:ilvl w:val="1"/>
          <w:numId w:val="0"/>
        </w:numPr>
        <w:tabs>
          <w:tab w:val="num" w:pos="0"/>
        </w:tabs>
        <w:jc w:val="both"/>
      </w:pPr>
      <w:r w:rsidRPr="001D66B6">
        <w:rPr>
          <w:b/>
        </w:rPr>
        <w:t>Пакет каналов</w:t>
      </w:r>
      <w:r w:rsidRPr="001D66B6">
        <w:t xml:space="preserve"> – совокупность телевизионных и звуковых программ, сгруппированных для целей тарификации.</w:t>
      </w:r>
    </w:p>
    <w:p w:rsidR="00226476" w:rsidRPr="001D66B6" w:rsidRDefault="00226476" w:rsidP="0022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1D66B6">
        <w:rPr>
          <w:b/>
        </w:rPr>
        <w:t>ПРЕДМЕТ ДОГОВОРА</w:t>
      </w:r>
    </w:p>
    <w:p w:rsidR="00226476" w:rsidRPr="001D66B6" w:rsidRDefault="00226476" w:rsidP="0022647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Оператор предоставляет Абоненту за абонентскую плату, взимаемую в соответствии с разделом 5 настоящего Договора, нижеприведенные услуги (Услуги) с целью просмотра Абонентом выбранного им Пакета каналов:</w:t>
      </w:r>
    </w:p>
    <w:p w:rsidR="00226476" w:rsidRPr="001D66B6" w:rsidRDefault="00226476" w:rsidP="00226476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Доступ к Сети связи для целей приема сигнала телевизионных и звуковых программ через абонентскую линию;</w:t>
      </w:r>
    </w:p>
    <w:p w:rsidR="00226476" w:rsidRPr="001D66B6" w:rsidRDefault="00226476" w:rsidP="00226476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Предоставление в постоянное пользование абонентской линии;</w:t>
      </w:r>
    </w:p>
    <w:p w:rsidR="00226476" w:rsidRPr="001D66B6" w:rsidRDefault="00226476" w:rsidP="00226476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Доставка сигнала телевизионных и звуковых программ до Пользовательского (оконечного) оборудования Абонента.</w:t>
      </w:r>
    </w:p>
    <w:p w:rsidR="00226476" w:rsidRDefault="00226476" w:rsidP="0022647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Услуги, поименованные в п. 2.1 настоящего Договора, подлежат использованию Абонентом исключительно для личных, семейных, домашних нужд, не связанных с осуществлением предпринимательской деятельности.</w:t>
      </w:r>
    </w:p>
    <w:p w:rsidR="00226476" w:rsidRPr="001D66B6" w:rsidRDefault="00226476" w:rsidP="0022647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>Услуги предоставляются через узел связи Оператора, находящийся на территории г. Москвы, дальнейшая доставка осуществляется Абонентам посредством Полномочного представителя Оператора.</w:t>
      </w:r>
    </w:p>
    <w:p w:rsidR="00226476" w:rsidRPr="001D66B6" w:rsidRDefault="00226476" w:rsidP="0022647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 xml:space="preserve">При осуществлении своей деятельности Оператор руководствуется Федеральным законом от 07.07.2003 № 126-ФЗ «О связи», «Правилами оказания услуг связи для целей телевизионного вещания и (или) радиовещания», утвержденными постановлением Правительства РФ от 22.12.2006 № 785, Федеральным законом от 07.02.1992 № 2300-1 «О защите прав потребителей» и другими нормативными правовыми актами, </w:t>
      </w:r>
      <w:r w:rsidRPr="001D66B6">
        <w:lastRenderedPageBreak/>
        <w:t>действующими на территории Российской Федерации.</w:t>
      </w:r>
    </w:p>
    <w:p w:rsidR="00226476" w:rsidRPr="001D66B6" w:rsidRDefault="00226476" w:rsidP="00226476">
      <w:pPr>
        <w:pStyle w:val="Style9ptJustifiedFirstline1cm"/>
        <w:numPr>
          <w:ilvl w:val="1"/>
          <w:numId w:val="1"/>
        </w:numPr>
        <w:ind w:left="0" w:firstLine="0"/>
        <w:rPr>
          <w:sz w:val="20"/>
        </w:rPr>
      </w:pPr>
      <w:r w:rsidRPr="001D66B6">
        <w:rPr>
          <w:sz w:val="20"/>
        </w:rPr>
        <w:t>Актуальный перечень телевизионных и звуковых программ, входящих в конкретный Пакет каналов представлен на сайте Полномочного представителя Оператора http://www.asteis.net.</w:t>
      </w:r>
    </w:p>
    <w:p w:rsidR="00226476" w:rsidRPr="001D66B6" w:rsidRDefault="00226476" w:rsidP="0022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1D66B6">
        <w:rPr>
          <w:b/>
        </w:rPr>
        <w:t>ПРАВА И ОБЯЗАННОСТИ СТОРОН</w:t>
      </w:r>
    </w:p>
    <w:p w:rsidR="00226476" w:rsidRPr="001D66B6" w:rsidRDefault="00226476" w:rsidP="002264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b/>
        </w:rPr>
      </w:pPr>
      <w:r w:rsidRPr="001D66B6">
        <w:rPr>
          <w:b/>
        </w:rPr>
        <w:t>Оператор вправе:</w:t>
      </w:r>
    </w:p>
    <w:p w:rsidR="00226476" w:rsidRPr="001D66B6" w:rsidRDefault="00226476" w:rsidP="00226476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Отказать Абоненту в доступе к Сети связи с целью просмотра Абонентом выбранного Пакета каналов, в том случае, если принадлежащая Абоненту Абонентская распределительная система не соответствует требованиям, установленным законодательством Российской Федерации.</w:t>
      </w:r>
    </w:p>
    <w:p w:rsidR="00226476" w:rsidRPr="001D66B6" w:rsidRDefault="00226476" w:rsidP="00226476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 xml:space="preserve">В одностороннем порядке изменить количество и/или перечень программ, входящих в конкретный Пакет каналов, не позднее чем за 10 (десять) календарных дней, уведомив Абонента о таком изменении путем размещения соответствующей информации на сайте Полномочного представителя Оператора http://www.asteis.net и в местах работы с абонентами. </w:t>
      </w:r>
    </w:p>
    <w:p w:rsidR="00226476" w:rsidRPr="001D66B6" w:rsidRDefault="00226476" w:rsidP="00226476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Изменить тарифы на Услуги при предварительном извещении Абонента не менее чем за 10 (десять) календарных дней извещении абонентов путем размещения соответствующей информации на сайте Полномочного представителя Оператора http://www.asteis.net и в местах работы с абонентами.</w:t>
      </w:r>
    </w:p>
    <w:p w:rsidR="00226476" w:rsidRPr="001D66B6" w:rsidRDefault="00226476" w:rsidP="00226476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Проводить технологические перерывы в соответствии с разделом 4 настоящего Договора.</w:t>
      </w:r>
    </w:p>
    <w:p w:rsidR="00226476" w:rsidRPr="001D66B6" w:rsidRDefault="00226476" w:rsidP="00226476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Передать свои права и обязанности по настоящему Договору третьему лицу. Согласие Абонента подтверждается фактическим пользованием Услугами с применением нового Логина. Уведомление о передаче прав по Договору третьему лицу размещается на сайте Полномочного представителя Оператора http://www.asteis.net.</w:t>
      </w:r>
    </w:p>
    <w:p w:rsidR="00226476" w:rsidRPr="001D66B6" w:rsidRDefault="00226476" w:rsidP="00226476">
      <w:pPr>
        <w:pStyle w:val="Style9ptJustifiedFirstline1cm"/>
        <w:numPr>
          <w:ilvl w:val="2"/>
          <w:numId w:val="1"/>
        </w:numPr>
        <w:ind w:left="0" w:firstLine="0"/>
        <w:rPr>
          <w:sz w:val="20"/>
          <w:lang w:eastAsia="ru-RU"/>
        </w:rPr>
      </w:pPr>
      <w:r w:rsidRPr="001D66B6">
        <w:rPr>
          <w:sz w:val="20"/>
          <w:lang w:eastAsia="ru-RU"/>
        </w:rPr>
        <w:t>Производить массовую рассылку электронных сообщений, связанных с исполнением настоящего Договора, а также акциями, презентациями и маркетинговыми исследованиями, путем направления таких сообщений с электронного адреса Полномочного представителя Оператора.</w:t>
      </w:r>
    </w:p>
    <w:p w:rsidR="00226476" w:rsidRPr="001D66B6" w:rsidRDefault="00226476" w:rsidP="002264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b/>
        </w:rPr>
      </w:pPr>
      <w:r w:rsidRPr="001D66B6">
        <w:rPr>
          <w:b/>
        </w:rPr>
        <w:t>Оператор обязан:</w:t>
      </w:r>
    </w:p>
    <w:p w:rsidR="00226476" w:rsidRPr="001D66B6" w:rsidRDefault="00226476" w:rsidP="00226476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Оказывать Абоненту Услуги в соответствии с законодательными и иными нормативными правовыми актами Российской Федерации, выданной Оператору лицензией и настоящим Договором.</w:t>
      </w:r>
    </w:p>
    <w:p w:rsidR="00226476" w:rsidRPr="001D66B6" w:rsidRDefault="00226476" w:rsidP="00226476">
      <w:pPr>
        <w:pStyle w:val="Style9ptJustifiedFirstline1cm"/>
        <w:numPr>
          <w:ilvl w:val="2"/>
          <w:numId w:val="1"/>
        </w:numPr>
        <w:ind w:left="0" w:firstLine="0"/>
        <w:rPr>
          <w:sz w:val="20"/>
        </w:rPr>
      </w:pPr>
      <w:r w:rsidRPr="001D66B6">
        <w:rPr>
          <w:sz w:val="20"/>
        </w:rPr>
        <w:t>Извещать Абонента путем размещения соответствующей информации на сайте Полномочного представителя Оператора http://www.asteis.net и в местах работы с абонентами об изменении количества и/или перечня телевизионных и звуковых программ, входящих в конкретный Пакет каналов, не менее чем за 10 (десять) календарных дней до введения таких изменений.</w:t>
      </w:r>
    </w:p>
    <w:p w:rsidR="00226476" w:rsidRPr="001D66B6" w:rsidRDefault="00226476" w:rsidP="00226476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Извещать Абонентов путем размещения соответствующей информации на сайте Полномочного представителя Оператора http://www.asteis.net и в местах работы с абонентами об изменении тарифов на Услуги не менее чем за 10 (десять) календарных дней до введения новых тарифов.</w:t>
      </w:r>
    </w:p>
    <w:p w:rsidR="00226476" w:rsidRPr="001D66B6" w:rsidRDefault="00226476" w:rsidP="00226476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 xml:space="preserve">Доставлять до Пользовательского (оконечного) оборудования телевизионный и звуковой сигнал, соответствующий технологическим параметрам, установленным в договоре между Оператором и вещателем, 24 часа в сутки, за исключением случаев, предусмотренных настоящим Договором. </w:t>
      </w:r>
    </w:p>
    <w:p w:rsidR="00226476" w:rsidRPr="001D66B6" w:rsidRDefault="00226476" w:rsidP="00226476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Вернуть Абоненту неиспользованный остаток денежных средств, уплаченный Абонентом в качестве авансового платежа по настоящему Договору, в случае расторжения настоящего Договора.</w:t>
      </w:r>
    </w:p>
    <w:p w:rsidR="00226476" w:rsidRPr="001D66B6" w:rsidRDefault="00226476" w:rsidP="00226476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Уменьшить Абонентскую плату за Услуги в случае ненадлежащего исполнения своих обязательств по настоящему Договору в порядке, предусмотренном п. 5.3 настоящего Договора.</w:t>
      </w:r>
    </w:p>
    <w:p w:rsidR="00226476" w:rsidRPr="001D66B6" w:rsidRDefault="00226476" w:rsidP="00226476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Бесплатно обеспечить Абонента информационно-справочным обслуживанием, относящимся к информации о состоянии Лицевого счета Абонента, сведениям о бюро ремонта, сведениям о местах работы с абонентами, информации о тарифах на Услуги, информации о порядке, форме и системе оплаты Услуг, в том числе, посредством обеспечения Абонента доступом к Личному кабинету.</w:t>
      </w:r>
      <w:r w:rsidRPr="001D66B6">
        <w:tab/>
      </w:r>
    </w:p>
    <w:p w:rsidR="00226476" w:rsidRPr="001D66B6" w:rsidRDefault="00226476" w:rsidP="00226476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Обеспечить Абонента доступом к Личному кабинету, в том числе, в случае приостановления действия настоящего Договора в соответствии с п. 8.4 настоящего Договора.</w:t>
      </w:r>
    </w:p>
    <w:p w:rsidR="00226476" w:rsidRPr="001D66B6" w:rsidRDefault="00226476" w:rsidP="002264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b/>
        </w:rPr>
      </w:pPr>
      <w:r w:rsidRPr="001D66B6">
        <w:rPr>
          <w:b/>
        </w:rPr>
        <w:t>Абонент вправе:</w:t>
      </w:r>
    </w:p>
    <w:p w:rsidR="00226476" w:rsidRPr="001D66B6" w:rsidRDefault="00226476" w:rsidP="00226476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 xml:space="preserve">Требовать от Оператора соответствующего уменьшения Абонентской платы за Услуги в случае ненадлежащего исполнения Оператором обязательств по настоящему Договору путем подачи письменного заявления (претензии) в порядке, предусмотренном п. 7.2 настоящего Договора. </w:t>
      </w:r>
      <w:r w:rsidRPr="001D66B6">
        <w:tab/>
      </w:r>
    </w:p>
    <w:p w:rsidR="00226476" w:rsidRPr="001D66B6" w:rsidRDefault="00226476" w:rsidP="00226476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Требовать возврата денежных средств, внесенных им в качестве авансового платежа по настоящему Договору, в случае расторжения настоящего Договора.</w:t>
      </w:r>
    </w:p>
    <w:p w:rsidR="00226476" w:rsidRPr="001D66B6" w:rsidRDefault="00226476" w:rsidP="00226476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Производить сверку своих платежей по Лицевому счету.</w:t>
      </w:r>
    </w:p>
    <w:p w:rsidR="00226476" w:rsidRPr="001D66B6" w:rsidRDefault="00226476" w:rsidP="00226476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Бесплатно получать от Оператора информационно-справочное обслуживание, относящееся к информации о состоянии Лицевого счета Абонента, сведениям о бюро ремонта, сведениям о местах работы с абонентами, информации о тарифах на Услуги, информации о порядке, форме и системе оплаты Услуг, в том числе посредством обеспечения Абонента доступом к Личному кабинету.</w:t>
      </w:r>
    </w:p>
    <w:p w:rsidR="00226476" w:rsidRDefault="00226476" w:rsidP="00226476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Пользоваться доступом в Личный кабинет, в том числе, в случае приостановления действия настоящего Договора в соответствии с п. 8.4 настоящего Договора.</w:t>
      </w:r>
    </w:p>
    <w:p w:rsidR="00226476" w:rsidRPr="001D66B6" w:rsidRDefault="00226476" w:rsidP="00226476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311F8">
        <w:lastRenderedPageBreak/>
        <w:t xml:space="preserve">Просматривать Пакет каналов, </w:t>
      </w:r>
      <w:r>
        <w:t>выбранный Абонентом,</w:t>
      </w:r>
      <w:r w:rsidRPr="001311F8">
        <w:t xml:space="preserve"> одновременно на 3 (</w:t>
      </w:r>
      <w:r>
        <w:t>т</w:t>
      </w:r>
      <w:r w:rsidRPr="001311F8">
        <w:t>рех) устройствах Пользовательского оконечного оборудования с 1 (одной) учетной записи.</w:t>
      </w:r>
    </w:p>
    <w:p w:rsidR="00226476" w:rsidRPr="001D66B6" w:rsidRDefault="00226476" w:rsidP="002264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b/>
        </w:rPr>
      </w:pPr>
      <w:r w:rsidRPr="001D66B6">
        <w:rPr>
          <w:b/>
        </w:rPr>
        <w:t>Абонент обязан:</w:t>
      </w:r>
    </w:p>
    <w:p w:rsidR="00226476" w:rsidRPr="001D66B6" w:rsidRDefault="00226476" w:rsidP="00226476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Вносить плату за оказанные Услуги в объеме и в сроки, установленные в разделе 5 настоящего Договора.</w:t>
      </w:r>
    </w:p>
    <w:p w:rsidR="00226476" w:rsidRPr="001D66B6" w:rsidRDefault="00226476" w:rsidP="00226476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Не подключать к Абонентской распределительной системе Пользовательское (оконечное) оборудование, которое не соответствует требованиям, установленным законодательством Российской Федерации, или Пользовательское (оконечное) оборудование третьих лиц.</w:t>
      </w:r>
    </w:p>
    <w:p w:rsidR="00226476" w:rsidRPr="001D66B6" w:rsidRDefault="00226476" w:rsidP="00226476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 xml:space="preserve">Сообщать Оператору в срок, не превышающий 60 </w:t>
      </w:r>
      <w:r>
        <w:t xml:space="preserve">(шестьдесят) </w:t>
      </w:r>
      <w:r w:rsidRPr="001D66B6">
        <w:t>дней, о прекращении своего права владения помещением, в котором установлено Пользовательское (оконечное) оборудование, а также об изменении фамилии/имени/отчества и места жительства.</w:t>
      </w:r>
    </w:p>
    <w:p w:rsidR="00226476" w:rsidRPr="001D66B6" w:rsidRDefault="00226476" w:rsidP="00226476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Содержать в исправном состоянии Абонентскую распределительную систему и Пользовательское (оконечное) оборудование, находящиеся в помещении Абонента.</w:t>
      </w:r>
    </w:p>
    <w:p w:rsidR="00226476" w:rsidRPr="001D66B6" w:rsidRDefault="00226476" w:rsidP="00226476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Использовать Услуги исключительно в целях, поименованных в п. 2.2 настоящего Договора.</w:t>
      </w:r>
    </w:p>
    <w:p w:rsidR="00226476" w:rsidRPr="001D66B6" w:rsidRDefault="00226476" w:rsidP="00226476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Самостоятельно определять условия просмотра несовершеннолетними лицами телевизионных и звуковых программ в соответствии с действующим законодательством Российской Федерации.</w:t>
      </w:r>
    </w:p>
    <w:p w:rsidR="00226476" w:rsidRPr="001D66B6" w:rsidRDefault="00226476" w:rsidP="00226476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Самостоятельно обеспечить конфиденциальность информации, связанной с доступом к своему Личному кабинету.</w:t>
      </w:r>
    </w:p>
    <w:p w:rsidR="00226476" w:rsidRPr="001D66B6" w:rsidRDefault="00226476" w:rsidP="00226476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Для пользования Услугами поддерживать положительный баланс своего Лицевого счета.</w:t>
      </w:r>
    </w:p>
    <w:p w:rsidR="00226476" w:rsidRPr="001D66B6" w:rsidRDefault="00226476" w:rsidP="00226476">
      <w:pPr>
        <w:pStyle w:val="11"/>
        <w:numPr>
          <w:ilvl w:val="2"/>
          <w:numId w:val="1"/>
        </w:numPr>
        <w:ind w:left="0" w:firstLine="0"/>
        <w:jc w:val="both"/>
        <w:rPr>
          <w:sz w:val="20"/>
          <w:szCs w:val="20"/>
        </w:rPr>
      </w:pPr>
      <w:r w:rsidRPr="001D66B6">
        <w:rPr>
          <w:sz w:val="20"/>
          <w:szCs w:val="20"/>
        </w:rPr>
        <w:t>Не передавать свои права и обязанности по настоящему Договору без предварительного письменного согласия Оператора.</w:t>
      </w:r>
    </w:p>
    <w:p w:rsidR="00226476" w:rsidRPr="001D66B6" w:rsidRDefault="00226476" w:rsidP="0022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1D66B6">
        <w:rPr>
          <w:b/>
        </w:rPr>
        <w:t>ТЕХНОЛОГИЧЕСКИЕ ПЕРЕРЫВЫ И ПРОФИЛАКТИЧЕСКИЕ (РЕГЛАМЕНТНЫЕ) РАБОТЫ, А ТАКЖЕ РАБОТЫ ПО УСТРАНЕНИЮ АВАРИЙ</w:t>
      </w:r>
    </w:p>
    <w:p w:rsidR="00226476" w:rsidRPr="001D66B6" w:rsidRDefault="00226476" w:rsidP="0022647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Для проведения профилактических (регламентных) работ в Сети связи допускаются технологические перерывы в виде полного или частичного прерывания доставки сигнала телевизионных и звуковых программ не чаще 1 (одного) раза в месяц в рабочие дни не более чем на 8 (восемь) часов с сохранением полной оплаты Услуг в соответствии с разделом5настоящего Договора.</w:t>
      </w:r>
    </w:p>
    <w:p w:rsidR="00226476" w:rsidRPr="001D66B6" w:rsidRDefault="00226476" w:rsidP="00226476">
      <w:pPr>
        <w:pStyle w:val="11"/>
        <w:numPr>
          <w:ilvl w:val="1"/>
          <w:numId w:val="1"/>
        </w:numPr>
        <w:ind w:left="0" w:firstLine="0"/>
        <w:jc w:val="both"/>
        <w:rPr>
          <w:sz w:val="20"/>
          <w:szCs w:val="20"/>
        </w:rPr>
      </w:pPr>
      <w:r w:rsidRPr="001D66B6">
        <w:rPr>
          <w:sz w:val="20"/>
          <w:szCs w:val="20"/>
        </w:rPr>
        <w:t>Для проведения работ по устранению аварий на Сети связи допускаются перерывы в виде полного или частичного прерывания доставки сигнала телевизионных и звуковых программ до 48 (сорока восьми) часов.</w:t>
      </w:r>
    </w:p>
    <w:p w:rsidR="00226476" w:rsidRPr="001D66B6" w:rsidRDefault="00226476" w:rsidP="00226476">
      <w:pPr>
        <w:pStyle w:val="11"/>
        <w:numPr>
          <w:ilvl w:val="1"/>
          <w:numId w:val="1"/>
        </w:numPr>
        <w:ind w:left="0" w:firstLine="0"/>
        <w:jc w:val="both"/>
        <w:rPr>
          <w:sz w:val="20"/>
          <w:szCs w:val="20"/>
        </w:rPr>
      </w:pPr>
      <w:r w:rsidRPr="001D66B6">
        <w:rPr>
          <w:sz w:val="20"/>
          <w:szCs w:val="20"/>
        </w:rPr>
        <w:t>Не являются перерывами в предоставлении Услуг и не подлежат какой-либо компенсации со стороны Оператора случаи, когда перерывы вызваны неполадками Абонентской распределительной системы.</w:t>
      </w:r>
    </w:p>
    <w:p w:rsidR="00226476" w:rsidRPr="001D66B6" w:rsidRDefault="00226476" w:rsidP="0022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1D66B6">
        <w:rPr>
          <w:b/>
        </w:rPr>
        <w:t xml:space="preserve"> ОПЛАТА УСЛУГ И ПОРЯДОК РАСЧЕТОВ</w:t>
      </w:r>
    </w:p>
    <w:p w:rsidR="00226476" w:rsidRPr="001D66B6" w:rsidRDefault="00226476" w:rsidP="0022647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Абонентская плата по настоящему Договору устанавливается Оператором в соответствии с действующими у Оператора на момент заключения настоящего Договора тарифами, опубликованными на сайте Полномочного представителя Оператора http://www.asteis.net и в местах работы с абонентами.</w:t>
      </w:r>
    </w:p>
    <w:p w:rsidR="00226476" w:rsidRPr="001D66B6" w:rsidRDefault="00226476" w:rsidP="0022647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 xml:space="preserve">В абонентскую плату включена плата за услугу Поддержка абонентской линии. В рамках услуги Поддержка абонентской линии Абонент бесплатно получает доступ к федеральному пакету общероссийских обязательных общедоступных телеканалов. Плата за услугу Поддержка абонентской линии взимается ежемесячно. </w:t>
      </w:r>
    </w:p>
    <w:p w:rsidR="00226476" w:rsidRPr="001D66B6" w:rsidRDefault="00226476" w:rsidP="0022647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Тариф может быть изменен Оператором в одностороннем порядке с предварительным извещением Абонента не менее чем за 10 (десять) календарных дней путем размещения соответствующей информации на сайте Полномочного представителя Оператора http://www.asteis.net и в местах работы с абонентами.</w:t>
      </w:r>
    </w:p>
    <w:p w:rsidR="00226476" w:rsidRPr="001D66B6" w:rsidRDefault="00226476" w:rsidP="0022647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Абонентская плата подлежит пропорциональному уменьшению в случае ненадлежащего исполнения Оператором обязательств по настоящему Договору. Уменьшение производится пропорционально времени ненадлежащего исполнения Оператором обязательств.</w:t>
      </w:r>
    </w:p>
    <w:p w:rsidR="00226476" w:rsidRPr="001D66B6" w:rsidRDefault="00226476" w:rsidP="0022647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 xml:space="preserve">Оплата Услуг по настоящему Договору осуществляется путем внесения авансовых платежей в размере не менее суммы месячной абонентской платы на расчетный счет Полномочного представителя </w:t>
      </w:r>
      <w:r>
        <w:t>Оператора, указанный в разделе 10</w:t>
      </w:r>
      <w:r w:rsidRPr="001D66B6">
        <w:t xml:space="preserve"> настоящего Договора, или иными способами, предусмотренными действующим законодательством, в срок не позднее 1 (первого) числа Расчетного периода.</w:t>
      </w:r>
    </w:p>
    <w:p w:rsidR="00226476" w:rsidRDefault="00226476" w:rsidP="00226476">
      <w:pPr>
        <w:pStyle w:val="11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D66B6">
        <w:rPr>
          <w:sz w:val="20"/>
          <w:szCs w:val="20"/>
        </w:rPr>
        <w:t xml:space="preserve">В случае, если предоставление Услуг по настоящему Договору производится не с 1 (первого) числа Расчетного периода, Абонентская плата за Расчетный период, в котором производилось такое предоставление Услуг, взимается пропорционально количеству календарных дней, оставшихся до конца Расчетного периода. </w:t>
      </w:r>
    </w:p>
    <w:p w:rsidR="00226476" w:rsidRPr="001D66B6" w:rsidRDefault="00226476" w:rsidP="00226476">
      <w:pPr>
        <w:pStyle w:val="11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415A78">
        <w:rPr>
          <w:sz w:val="20"/>
          <w:szCs w:val="20"/>
        </w:rPr>
        <w:t xml:space="preserve">В случае, если Абонент производит увеличение количества устройств, доступных в 1 (одной) учетной записи для одновременного просмотра Пакета каналов, </w:t>
      </w:r>
      <w:r>
        <w:rPr>
          <w:sz w:val="20"/>
          <w:szCs w:val="20"/>
        </w:rPr>
        <w:t>выбранного Абонентом</w:t>
      </w:r>
      <w:r w:rsidRPr="00415A78">
        <w:rPr>
          <w:sz w:val="20"/>
          <w:szCs w:val="20"/>
        </w:rPr>
        <w:t>, опла</w:t>
      </w:r>
      <w:r>
        <w:rPr>
          <w:sz w:val="20"/>
          <w:szCs w:val="20"/>
        </w:rPr>
        <w:t>та производится в порядке п. 5.5</w:t>
      </w:r>
      <w:r w:rsidRPr="00415A78">
        <w:rPr>
          <w:sz w:val="20"/>
          <w:szCs w:val="20"/>
        </w:rPr>
        <w:t xml:space="preserve">. настоящего Договора в соответствии с выбранным тарифом, опубликованном на сайте Полномочного представителя Оператора </w:t>
      </w:r>
      <w:r>
        <w:rPr>
          <w:sz w:val="20"/>
          <w:szCs w:val="20"/>
        </w:rPr>
        <w:t>http://www.asteis.net.</w:t>
      </w:r>
    </w:p>
    <w:p w:rsidR="00226476" w:rsidRPr="001D66B6" w:rsidRDefault="00226476" w:rsidP="0022647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Расчеты по настоящему Договору производятся в российских рублях.</w:t>
      </w:r>
    </w:p>
    <w:p w:rsidR="00226476" w:rsidRPr="001D66B6" w:rsidRDefault="00226476" w:rsidP="0022647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Для осуществления оплаты Абонент указывает в платежном документе Логин, выделенный Оператором в качестве уникального кода идентификации Абонента.</w:t>
      </w:r>
    </w:p>
    <w:p w:rsidR="00226476" w:rsidRPr="001D66B6" w:rsidRDefault="00226476" w:rsidP="0022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1D66B6">
        <w:rPr>
          <w:b/>
        </w:rPr>
        <w:lastRenderedPageBreak/>
        <w:t>ОТВЕТСТВЕННОСТЬ СТОРОН</w:t>
      </w:r>
    </w:p>
    <w:p w:rsidR="00226476" w:rsidRPr="001D66B6" w:rsidRDefault="00226476" w:rsidP="0022647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Оператор и Абонент несут ответственность в соответствии с законодательством Российской Федерации.</w:t>
      </w:r>
    </w:p>
    <w:p w:rsidR="00226476" w:rsidRPr="001D66B6" w:rsidRDefault="00226476" w:rsidP="0022647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Стороны не несут ответственность за задержки в исполнении или неисполнении обязательств по настоящему Договору, если задержки или неисполнение произошли вследствие обстоятельств непреодолимой силы. К обстоятельствам непреодолимой силы относятся войны, военные действия, мятежи, саботаж, забастовки, пожары, взрывы, наводнения или иные стихийные бедствия, аварии в городских инженерных коммуникация, издание нормативных актов запретительного характера государственными органами Российской Федерации, субъектом Российской Федерации или органами местного самоуправления, а также принятие органами управления многоквартирным домом соответствующих запретительный решений.</w:t>
      </w:r>
    </w:p>
    <w:p w:rsidR="00226476" w:rsidRPr="001D66B6" w:rsidRDefault="00226476" w:rsidP="0022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1D66B6">
        <w:rPr>
          <w:b/>
        </w:rPr>
        <w:t>УРЕГУЛИРОВАНИЕ СПОРОВ</w:t>
      </w:r>
    </w:p>
    <w:p w:rsidR="00226476" w:rsidRPr="001D66B6" w:rsidRDefault="00226476" w:rsidP="0022647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Все споры и разногласия по настоящему Договору разрешаются Сторонами в соответствии с действующим законодательством Российской Федерации и условиями настоящего Договора.</w:t>
      </w:r>
    </w:p>
    <w:p w:rsidR="00226476" w:rsidRPr="001D66B6" w:rsidRDefault="00226476" w:rsidP="0022647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При неисполнении или ненадлежащем исполнении Оператором своих обязательств по настоящему Договору, Абонент в порядке досудебного урегулирования предъявляет Оператору претензию путем направления в адрес Полномочного представителя Оператора письменного</w:t>
      </w:r>
      <w:r>
        <w:t xml:space="preserve"> заявления (претензии) в течение</w:t>
      </w:r>
      <w:r w:rsidRPr="001D66B6">
        <w:t xml:space="preserve"> 6 (шести) месяцев со дня неисполнения или ненадлежащего исполнения Оператором своих обязательств. Срок рассмотрения письменного заявления (претензии) Оператором составляет не более 60 (шестидесяти) календарных дней с даты регистрации соответствующей претензии. О результатах рассмотрения претензии Оператор при помощи Полномочного представителя Оператора уведомляет Абонента любым удобным для Абонента способом: посредством телефонной связи, посредством электронной почты, путем направления письменной информации в адрес Абонента.</w:t>
      </w:r>
    </w:p>
    <w:p w:rsidR="00226476" w:rsidRPr="001D66B6" w:rsidRDefault="00226476" w:rsidP="0022647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Разногласия, неурегулированные в досудебном порядке, подлежат рассмотрению в суде по месту нахождения ответчика, либо по месту нахождения истца по выбору Стороны, являющейся истцом.</w:t>
      </w:r>
    </w:p>
    <w:p w:rsidR="00226476" w:rsidRPr="001D66B6" w:rsidRDefault="00226476" w:rsidP="0022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1D66B6">
        <w:rPr>
          <w:b/>
        </w:rPr>
        <w:t>АКЦЕПТ, ПРИОСТАНОВЛЕНИЕ, ИЗМЕНЕНИЕ, ПРЕКРАЩЕНИЕ И РАСТОРЖЕНИЕ ДОГОВОРА</w:t>
      </w:r>
    </w:p>
    <w:p w:rsidR="00226476" w:rsidRPr="001D66B6" w:rsidRDefault="00226476" w:rsidP="0022647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Настоящий Договор вступает в силу со стороны Оператора с момента его размещения на сайте Полномочного представителя Оператора http://www.asteis.net.</w:t>
      </w:r>
    </w:p>
    <w:p w:rsidR="00226476" w:rsidRPr="001D66B6" w:rsidRDefault="00226476" w:rsidP="0022647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Договор считается заключенным при подаче Абонентом заявления (бланка-заказа) по форме, указанной на http://www.asteis.net.</w:t>
      </w:r>
    </w:p>
    <w:p w:rsidR="00226476" w:rsidRPr="001D66B6" w:rsidRDefault="00226476" w:rsidP="0022647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Настоящий Договор может быть расторгнут в любое время по соглашению Сторон при условии оплаты Абонентом оказанных Оператором Услуг.</w:t>
      </w:r>
    </w:p>
    <w:p w:rsidR="00226476" w:rsidRPr="001D66B6" w:rsidRDefault="00226476" w:rsidP="0022647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 xml:space="preserve">Оператор вправе приостановить оказание Услуг по настоящему Договору с соответствующим уведомлением Абонента в случае нарушения Абонентом требований, связанных с оказанием Услуг связи, установленных Федеральным законом от 07.07.2003 № 126-ФЗ «О связи», «Правилами оказания услуг связи для целей телевизионного и (или радиовещания)», утвержденных постановлением Правительства РФ от 22.12.2006 № 785, а также настоящим Договором, до устранения таких нарушений. </w:t>
      </w:r>
    </w:p>
    <w:p w:rsidR="00226476" w:rsidRPr="001D66B6" w:rsidRDefault="00226476" w:rsidP="0022647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Оператор связи вправе расторгнуть настоящий Договор в одностороннем порядке в случае неустранения Абонентом нарушений, указанных в п. 8.4 настоящего Договора, по истечении 6 (шести) месяцев с даты получения Абонентом соответствующего уведомления.</w:t>
      </w:r>
    </w:p>
    <w:p w:rsidR="00226476" w:rsidRPr="001D66B6" w:rsidRDefault="00226476" w:rsidP="0022647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 xml:space="preserve">Действие настоящего Договора может быть приостановлено по письменному заявлению Абонента, поданному Оператору не менее чем за 3 (три) рабочих дня до желаемой даты приостановления, в случае сдачи в наем (поднаем), аренду (субаренду) помещения, в котором установлено Пользовательское (оконечное) оборудование на срок действия договора найма (поднайма), аренды (субаренды). Возобновление оказания Услуг Абоненту производится на основании письменного заявления Абонента, поданному Оператору не позднее чем за 3 (три) рабочих дня до желаемой даты возобновления оказания Услуг. При этом, Оператор приостанавливает/возобновляет оказание Услуг Абоненту с даты, указанной в заявлении Абонента о приостановлении/возобновлении оказания Услуг. </w:t>
      </w:r>
    </w:p>
    <w:p w:rsidR="00226476" w:rsidRPr="001D66B6" w:rsidRDefault="00226476" w:rsidP="0022647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 xml:space="preserve">При прекращении у Абонента права владения или пользования помещением, в котором установлено Пользовательское (оконечное) оборудование, настоящий Договор прекращается. </w:t>
      </w:r>
    </w:p>
    <w:p w:rsidR="00226476" w:rsidRPr="001D66B6" w:rsidRDefault="00226476" w:rsidP="002264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179" w:hanging="1179"/>
        <w:jc w:val="center"/>
        <w:rPr>
          <w:b/>
        </w:rPr>
      </w:pPr>
      <w:r w:rsidRPr="001D66B6">
        <w:rPr>
          <w:b/>
        </w:rPr>
        <w:t>ПОЛНОМОЧНЫЙ ПРЕДСТАВИТЕЛЬ</w:t>
      </w:r>
      <w:r>
        <w:rPr>
          <w:b/>
        </w:rPr>
        <w:t xml:space="preserve"> ОПЕРАТОРА</w:t>
      </w:r>
    </w:p>
    <w:p w:rsidR="00226476" w:rsidRPr="001D66B6" w:rsidRDefault="00226476" w:rsidP="0022647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Стороны согласовали, что все вопросы, связанные с исполнением настоящего Договора, касающиеся информационно-справочного обслуживания, проведения расчетов, а также рассмотрения письменных заявлений (претензий) в рамках досудебного урегулирования споров, решаются через Полномочного представителя Оператора.</w:t>
      </w:r>
    </w:p>
    <w:p w:rsidR="00226476" w:rsidRPr="001D66B6" w:rsidRDefault="00226476" w:rsidP="0022647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D66B6">
        <w:t>Работы по обеспечению Абонента Абонентской распределительной системой и Пользовательским (оконечным) оборудованием выполняются Полномочным представителем Оператора на основании отдельного возмездного соглашения, заключаемого между Абонентом и Полномочным представителем Оператора.</w:t>
      </w:r>
    </w:p>
    <w:p w:rsidR="00226476" w:rsidRPr="001D66B6" w:rsidRDefault="00226476" w:rsidP="0022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1D66B6">
        <w:rPr>
          <w:b/>
        </w:rPr>
        <w:t>РЕКВИЗИТЫ ОПЕРАТОРА И ЕГО ПОЛНОМОЧНОГО ПРЕДСТАВИТЕЛЯ</w:t>
      </w:r>
    </w:p>
    <w:p w:rsidR="00226476" w:rsidRPr="001D66B6" w:rsidRDefault="00226476" w:rsidP="00226476">
      <w:pPr>
        <w:tabs>
          <w:tab w:val="left" w:pos="2160"/>
        </w:tabs>
        <w:suppressAutoHyphens/>
      </w:pPr>
      <w:r w:rsidRPr="001D66B6">
        <w:rPr>
          <w:b/>
        </w:rPr>
        <w:lastRenderedPageBreak/>
        <w:t xml:space="preserve">Оператор: </w:t>
      </w:r>
      <w:r w:rsidRPr="001D66B6">
        <w:t>Общество с ограниченной ответственностью «ЛайфСтрим» (ООО «ЛайфСтрим»)</w:t>
      </w:r>
    </w:p>
    <w:p w:rsidR="00226476" w:rsidRPr="001D66B6" w:rsidRDefault="00226476" w:rsidP="00226476">
      <w:pPr>
        <w:tabs>
          <w:tab w:val="left" w:pos="2160"/>
        </w:tabs>
        <w:suppressAutoHyphens/>
        <w:jc w:val="both"/>
      </w:pPr>
      <w:r w:rsidRPr="001D66B6">
        <w:t>ИНН 7710918800</w:t>
      </w:r>
    </w:p>
    <w:p w:rsidR="00226476" w:rsidRPr="001D66B6" w:rsidRDefault="00226476" w:rsidP="00226476">
      <w:pPr>
        <w:tabs>
          <w:tab w:val="left" w:pos="2160"/>
        </w:tabs>
        <w:suppressAutoHyphens/>
        <w:jc w:val="both"/>
      </w:pPr>
      <w:r w:rsidRPr="001D66B6">
        <w:t xml:space="preserve">КПП </w:t>
      </w:r>
      <w:r w:rsidRPr="001D66B6">
        <w:rPr>
          <w:sz w:val="22"/>
          <w:szCs w:val="22"/>
        </w:rPr>
        <w:t>770901001</w:t>
      </w:r>
    </w:p>
    <w:p w:rsidR="00226476" w:rsidRPr="001D66B6" w:rsidRDefault="00226476" w:rsidP="00226476">
      <w:pPr>
        <w:tabs>
          <w:tab w:val="left" w:pos="2160"/>
        </w:tabs>
        <w:suppressAutoHyphens/>
        <w:spacing w:after="240"/>
        <w:jc w:val="both"/>
      </w:pPr>
      <w:r w:rsidRPr="001D66B6">
        <w:t>Адрес местонахождения: 105062, г. Москва, Лялин переулок, д. 21, стр. 2</w:t>
      </w:r>
      <w:r>
        <w:t>, квартал 308</w:t>
      </w:r>
    </w:p>
    <w:p w:rsidR="00226476" w:rsidRPr="001D66B6" w:rsidRDefault="00226476" w:rsidP="00226476">
      <w:pPr>
        <w:tabs>
          <w:tab w:val="left" w:pos="2160"/>
        </w:tabs>
        <w:suppressAutoHyphens/>
        <w:spacing w:after="240"/>
        <w:jc w:val="both"/>
      </w:pPr>
      <w:r w:rsidRPr="001D66B6">
        <w:t>Почтовый адрес: 105062, г. Москва, Лялин переулок, дом 21с2</w:t>
      </w:r>
    </w:p>
    <w:p w:rsidR="00226476" w:rsidRPr="001D66B6" w:rsidRDefault="00226476" w:rsidP="00226476">
      <w:pPr>
        <w:tabs>
          <w:tab w:val="left" w:pos="2160"/>
        </w:tabs>
        <w:suppressAutoHyphens/>
        <w:spacing w:after="240"/>
        <w:jc w:val="both"/>
      </w:pPr>
      <w:r w:rsidRPr="001D66B6">
        <w:rPr>
          <w:b/>
        </w:rPr>
        <w:t xml:space="preserve">Полномочный представитель Оператора: </w:t>
      </w:r>
      <w:r w:rsidRPr="001D66B6">
        <w:rPr>
          <w:sz w:val="22"/>
          <w:szCs w:val="22"/>
        </w:rPr>
        <w:t>Общество с ограниченной ответственностью «Торговый Дом «АСТЭЙС»</w:t>
      </w:r>
      <w:r w:rsidRPr="001D66B6">
        <w:t xml:space="preserve"> (</w:t>
      </w:r>
      <w:r w:rsidRPr="001D66B6">
        <w:rPr>
          <w:sz w:val="22"/>
          <w:szCs w:val="22"/>
        </w:rPr>
        <w:t>ООО «Торговый Дом «АСТЭЙС»</w:t>
      </w:r>
      <w:r w:rsidRPr="001D66B6">
        <w:t>)</w:t>
      </w:r>
    </w:p>
    <w:p w:rsidR="00226476" w:rsidRPr="001D66B6" w:rsidRDefault="00226476" w:rsidP="00226476">
      <w:pPr>
        <w:ind w:right="567"/>
        <w:jc w:val="both"/>
        <w:rPr>
          <w:b/>
          <w:i/>
          <w:iCs/>
          <w:u w:val="single"/>
        </w:rPr>
      </w:pPr>
      <w:r w:rsidRPr="001D66B6">
        <w:rPr>
          <w:b/>
          <w:i/>
          <w:iCs/>
          <w:u w:val="single"/>
        </w:rPr>
        <w:t>Реквизиты для оплаты платежей по Договору:</w:t>
      </w:r>
    </w:p>
    <w:p w:rsidR="00226476" w:rsidRPr="00226476" w:rsidRDefault="00226476" w:rsidP="00226476">
      <w:pPr>
        <w:tabs>
          <w:tab w:val="left" w:pos="568"/>
          <w:tab w:val="left" w:pos="9088"/>
        </w:tabs>
      </w:pPr>
      <w:r w:rsidRPr="00226476">
        <w:t>ООО «Торговый Дом «АСТЭЙС»</w:t>
      </w:r>
    </w:p>
    <w:p w:rsidR="00226476" w:rsidRPr="00226476" w:rsidRDefault="00226476" w:rsidP="00226476">
      <w:pPr>
        <w:tabs>
          <w:tab w:val="left" w:pos="568"/>
          <w:tab w:val="left" w:pos="9088"/>
        </w:tabs>
      </w:pPr>
      <w:r w:rsidRPr="001D66B6">
        <w:t>ИНН</w:t>
      </w:r>
      <w:r w:rsidRPr="00226476">
        <w:t xml:space="preserve"> 5047037534 </w:t>
      </w:r>
    </w:p>
    <w:p w:rsidR="00226476" w:rsidRPr="00226476" w:rsidRDefault="00226476" w:rsidP="00226476">
      <w:pPr>
        <w:tabs>
          <w:tab w:val="left" w:pos="568"/>
          <w:tab w:val="left" w:pos="9088"/>
        </w:tabs>
      </w:pPr>
      <w:r w:rsidRPr="001D66B6">
        <w:t>КПП</w:t>
      </w:r>
      <w:r w:rsidRPr="00226476">
        <w:t xml:space="preserve"> 504701001</w:t>
      </w:r>
    </w:p>
    <w:p w:rsidR="00226476" w:rsidRPr="001D66B6" w:rsidRDefault="00226476" w:rsidP="00226476">
      <w:pPr>
        <w:tabs>
          <w:tab w:val="left" w:pos="568"/>
          <w:tab w:val="left" w:pos="9088"/>
        </w:tabs>
      </w:pPr>
      <w:r w:rsidRPr="001D66B6">
        <w:t>Юридический адрес: 141400, Моск. облать, г. Химки, ул. Осипенко, д.9</w:t>
      </w:r>
    </w:p>
    <w:p w:rsidR="00226476" w:rsidRPr="001D66B6" w:rsidRDefault="00226476" w:rsidP="00226476">
      <w:pPr>
        <w:tabs>
          <w:tab w:val="left" w:pos="568"/>
          <w:tab w:val="left" w:pos="9088"/>
        </w:tabs>
      </w:pPr>
      <w:r w:rsidRPr="001D66B6">
        <w:t>Фактический адрес: 125130, г. Москва, ул. З.и А. Космодемьянских, д.36 «А»</w:t>
      </w:r>
    </w:p>
    <w:p w:rsidR="00226476" w:rsidRPr="001D66B6" w:rsidRDefault="00226476" w:rsidP="00226476">
      <w:pPr>
        <w:tabs>
          <w:tab w:val="left" w:pos="568"/>
          <w:tab w:val="left" w:pos="9088"/>
        </w:tabs>
      </w:pPr>
      <w:r w:rsidRPr="001D66B6">
        <w:t>р/с 40702810300001492688 в ЗАО “Райффайзенбанк” г. Москва</w:t>
      </w:r>
    </w:p>
    <w:p w:rsidR="00226476" w:rsidRPr="001D66B6" w:rsidRDefault="00226476" w:rsidP="00226476">
      <w:pPr>
        <w:tabs>
          <w:tab w:val="left" w:pos="568"/>
          <w:tab w:val="left" w:pos="9088"/>
        </w:tabs>
      </w:pPr>
      <w:r w:rsidRPr="001D66B6">
        <w:t>к/с 30101810200000000700</w:t>
      </w:r>
    </w:p>
    <w:p w:rsidR="00226476" w:rsidRPr="001D66B6" w:rsidRDefault="00226476" w:rsidP="00226476">
      <w:pPr>
        <w:tabs>
          <w:tab w:val="left" w:pos="568"/>
          <w:tab w:val="left" w:pos="9088"/>
        </w:tabs>
      </w:pPr>
      <w:r w:rsidRPr="001D66B6">
        <w:t>БИК 44525700</w:t>
      </w:r>
    </w:p>
    <w:p w:rsidR="00226476" w:rsidRPr="001D66B6" w:rsidRDefault="00226476" w:rsidP="00226476">
      <w:pPr>
        <w:ind w:right="-476"/>
      </w:pPr>
      <w:r w:rsidRPr="001D66B6">
        <w:t>Код:</w:t>
      </w:r>
    </w:p>
    <w:p w:rsidR="00226476" w:rsidRPr="001D66B6" w:rsidRDefault="00226476" w:rsidP="00226476">
      <w:pPr>
        <w:ind w:right="-476"/>
      </w:pPr>
      <w:r w:rsidRPr="001D66B6">
        <w:t>ОКВЭД _________________</w:t>
      </w:r>
    </w:p>
    <w:p w:rsidR="00226476" w:rsidRPr="001D66B6" w:rsidRDefault="00226476" w:rsidP="00226476">
      <w:pPr>
        <w:ind w:right="-476"/>
      </w:pPr>
      <w:r w:rsidRPr="001D66B6">
        <w:t>ОКПО ______________</w:t>
      </w:r>
    </w:p>
    <w:p w:rsidR="00226476" w:rsidRPr="001D66B6" w:rsidRDefault="00226476" w:rsidP="00226476">
      <w:pPr>
        <w:ind w:right="-476"/>
      </w:pPr>
      <w:r w:rsidRPr="001D66B6">
        <w:t>ОГРН 1035009554887</w:t>
      </w:r>
    </w:p>
    <w:tbl>
      <w:tblPr>
        <w:tblW w:w="9120" w:type="dxa"/>
        <w:tblInd w:w="89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738"/>
        <w:gridCol w:w="4382"/>
      </w:tblGrid>
      <w:tr w:rsidR="00226476" w:rsidRPr="001D66B6" w:rsidTr="008830D2">
        <w:trPr>
          <w:trHeight w:val="745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476" w:rsidRPr="001D66B6" w:rsidRDefault="00226476" w:rsidP="008830D2">
            <w:pPr>
              <w:snapToGrid w:val="0"/>
              <w:jc w:val="both"/>
              <w:rPr>
                <w:i/>
                <w:lang w:eastAsia="ar-SA"/>
              </w:rPr>
            </w:pPr>
            <w:r w:rsidRPr="001D66B6">
              <w:rPr>
                <w:i/>
              </w:rPr>
              <w:t>По техническим вопросам:</w:t>
            </w:r>
          </w:p>
          <w:p w:rsidR="00226476" w:rsidRPr="001D66B6" w:rsidRDefault="00226476" w:rsidP="008830D2">
            <w:pPr>
              <w:jc w:val="both"/>
              <w:rPr>
                <w:i/>
              </w:rPr>
            </w:pPr>
            <w:r w:rsidRPr="001D66B6">
              <w:rPr>
                <w:i/>
              </w:rPr>
              <w:t>Телефон:</w:t>
            </w:r>
          </w:p>
          <w:p w:rsidR="00226476" w:rsidRPr="001D66B6" w:rsidRDefault="00226476" w:rsidP="008830D2">
            <w:pPr>
              <w:jc w:val="both"/>
              <w:rPr>
                <w:i/>
              </w:rPr>
            </w:pPr>
            <w:r w:rsidRPr="001D66B6">
              <w:rPr>
                <w:i/>
              </w:rPr>
              <w:t>Факс:</w:t>
            </w:r>
          </w:p>
          <w:p w:rsidR="00226476" w:rsidRPr="001D66B6" w:rsidRDefault="00226476" w:rsidP="008830D2">
            <w:pPr>
              <w:suppressAutoHyphens/>
              <w:jc w:val="both"/>
              <w:rPr>
                <w:i/>
              </w:rPr>
            </w:pPr>
            <w:r w:rsidRPr="001D66B6">
              <w:rPr>
                <w:i/>
                <w:lang w:val="en-US"/>
              </w:rPr>
              <w:t>E</w:t>
            </w:r>
            <w:r w:rsidRPr="001D66B6">
              <w:rPr>
                <w:i/>
              </w:rPr>
              <w:t>-</w:t>
            </w:r>
            <w:r w:rsidRPr="001D66B6">
              <w:rPr>
                <w:i/>
                <w:lang w:val="en-US"/>
              </w:rPr>
              <w:t>mail</w:t>
            </w:r>
            <w:r w:rsidRPr="001D66B6">
              <w:rPr>
                <w:i/>
              </w:rPr>
              <w:t>:</w:t>
            </w:r>
          </w:p>
          <w:p w:rsidR="00226476" w:rsidRPr="001D66B6" w:rsidRDefault="00226476" w:rsidP="008830D2">
            <w:pPr>
              <w:suppressAutoHyphens/>
              <w:jc w:val="both"/>
              <w:rPr>
                <w:i/>
                <w:lang w:eastAsia="ar-SA"/>
              </w:rPr>
            </w:pPr>
            <w:r w:rsidRPr="001D66B6">
              <w:rPr>
                <w:i/>
              </w:rPr>
              <w:t>Сайт полномочного представителя: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76" w:rsidRPr="001D66B6" w:rsidRDefault="00226476" w:rsidP="008830D2">
            <w:pPr>
              <w:snapToGrid w:val="0"/>
              <w:jc w:val="both"/>
              <w:rPr>
                <w:i/>
                <w:lang w:eastAsia="ar-SA"/>
              </w:rPr>
            </w:pPr>
          </w:p>
        </w:tc>
      </w:tr>
    </w:tbl>
    <w:p w:rsidR="003901DA" w:rsidRDefault="00226476">
      <w:bookmarkStart w:id="0" w:name="_GoBack"/>
      <w:bookmarkEnd w:id="0"/>
    </w:p>
    <w:sectPr w:rsidR="003901DA" w:rsidSect="00E24A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3142E"/>
    <w:multiLevelType w:val="multilevel"/>
    <w:tmpl w:val="933868EE"/>
    <w:lvl w:ilvl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76"/>
    <w:rsid w:val="00196938"/>
    <w:rsid w:val="00226476"/>
    <w:rsid w:val="00E2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EDCDE5"/>
  <w14:defaultImageDpi w14:val="32767"/>
  <w15:chartTrackingRefBased/>
  <w15:docId w15:val="{935C993E-9D17-FC4B-9EAA-5D1FCD33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264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226476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Style9ptJustifiedFirstline1cm">
    <w:name w:val="Style 9 pt Justified First line:  1 cm"/>
    <w:basedOn w:val="a"/>
    <w:next w:val="a"/>
    <w:rsid w:val="00226476"/>
    <w:pPr>
      <w:suppressAutoHyphens/>
      <w:ind w:firstLine="567"/>
      <w:jc w:val="both"/>
    </w:pPr>
    <w:rPr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2870</Words>
  <Characters>16365</Characters>
  <Application>Microsoft Office Word</Application>
  <DocSecurity>0</DocSecurity>
  <Lines>136</Lines>
  <Paragraphs>38</Paragraphs>
  <ScaleCrop>false</ScaleCrop>
  <Company/>
  <LinksUpToDate>false</LinksUpToDate>
  <CharactersWithSpaces>19197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2018-11-21T09:26:00Z</dcterms:created>
  <dcterms:modified xsi:type="dcterms:W3CDTF">2018-11-21T09:27:00Z</dcterms:modified>
</cp:coreProperties>
</file>